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170" w:rsidRDefault="00B40170" w:rsidP="00B40170">
      <w:pPr>
        <w:widowControl w:val="0"/>
        <w:tabs>
          <w:tab w:val="left" w:pos="637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с.п. Перегребное:</w:t>
      </w:r>
    </w:p>
    <w:p w:rsidR="00B40170" w:rsidRDefault="00B40170" w:rsidP="00B4017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- 16.03.2021 г. с 14:30 до 15:30ТП 6/0,4 кВ № 88, </w:t>
      </w:r>
      <w:r>
        <w:rPr>
          <w:rFonts w:ascii="Times New Roman" w:hAnsi="Times New Roman"/>
          <w:sz w:val="24"/>
          <w:szCs w:val="24"/>
        </w:rPr>
        <w:t>для замены прибора учета,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Рыбников, Спасенникова, Связистов, Набережная 25 абон;</w:t>
      </w:r>
    </w:p>
    <w:p w:rsidR="00B40170" w:rsidRDefault="00B40170" w:rsidP="00B4017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- 16.03.2021 г. с 15:50 до 16:50 ТП 6/0,4 кВ № 96</w:t>
      </w:r>
      <w:r>
        <w:rPr>
          <w:rFonts w:ascii="Times New Roman" w:hAnsi="Times New Roman"/>
          <w:sz w:val="24"/>
          <w:szCs w:val="24"/>
        </w:rPr>
        <w:t>, для замены прибора учета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м-н Магнит, музыкальная школа, ДДТ, ОАО ПТПС, общежитие ОАО ПТПС, м-н Натали, м-н Промтовары, ул. Строителей 59 абон.;</w:t>
      </w:r>
    </w:p>
    <w:p w:rsidR="00B40170" w:rsidRDefault="00B40170" w:rsidP="00B4017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- 19.03.2021 г. с 14:10 до 16:50 ТП 6/0,4 кВ № 97</w:t>
      </w:r>
      <w:r>
        <w:rPr>
          <w:rFonts w:ascii="Times New Roman" w:hAnsi="Times New Roman"/>
          <w:sz w:val="24"/>
          <w:szCs w:val="24"/>
        </w:rPr>
        <w:t>, для замены прибора учета,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гаражи,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Солнечная, Строителей, Сибирская 19 абон.;</w:t>
      </w:r>
    </w:p>
    <w:p w:rsidR="00B40170" w:rsidRDefault="00B40170" w:rsidP="00B40170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Чемаши:</w:t>
      </w:r>
    </w:p>
    <w:p w:rsidR="00B40170" w:rsidRDefault="00B40170" w:rsidP="00B4017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- 17.03.2021 г. с 14:30 до 15:30 ТП 10/0,4кВ № 102</w:t>
      </w:r>
      <w:r>
        <w:rPr>
          <w:rFonts w:ascii="Times New Roman" w:hAnsi="Times New Roman"/>
          <w:sz w:val="24"/>
          <w:szCs w:val="24"/>
        </w:rPr>
        <w:t>, для замены прибора учета, потребители: котельная (резерв),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магазины 3 ед., 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Школьная, Ленина, Ленинградская, 30 лет Победы 52 абон.;</w:t>
      </w:r>
    </w:p>
    <w:p w:rsidR="00B40170" w:rsidRDefault="00B40170" w:rsidP="00B4017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- 17.03.2021 г. с 15:50 до 16:50 ТП 10/0,4кВ № 103</w:t>
      </w:r>
      <w:r>
        <w:rPr>
          <w:rFonts w:ascii="Times New Roman" w:hAnsi="Times New Roman"/>
          <w:sz w:val="24"/>
          <w:szCs w:val="24"/>
        </w:rPr>
        <w:t>, для замены прибора учета, 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Центроспас-Югория, насосная, связь Ростелеком,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Первомайская, Сайдашева, Сенькина 43 абон.;</w:t>
      </w:r>
    </w:p>
    <w:p w:rsidR="00B40170" w:rsidRDefault="00B40170" w:rsidP="00B4017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- 18.03.2021 г. с 14:30 до 16:50 ТП 10/0,4кВ № 104</w:t>
      </w:r>
      <w:r>
        <w:rPr>
          <w:rFonts w:ascii="Times New Roman" w:hAnsi="Times New Roman"/>
          <w:sz w:val="24"/>
          <w:szCs w:val="24"/>
        </w:rPr>
        <w:t xml:space="preserve">, для замены прибора учета, потребители: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Сенькина, Лесная, Зелёная 54 абон</w:t>
      </w:r>
    </w:p>
    <w:p w:rsidR="0028566C" w:rsidRPr="00B40170" w:rsidRDefault="0028566C" w:rsidP="00B40170">
      <w:bookmarkStart w:id="0" w:name="_GoBack"/>
      <w:bookmarkEnd w:id="0"/>
    </w:p>
    <w:sectPr w:rsidR="0028566C" w:rsidRPr="00B40170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3167CF"/>
    <w:rsid w:val="004143A9"/>
    <w:rsid w:val="004178AE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40170"/>
    <w:rsid w:val="00BB1523"/>
    <w:rsid w:val="00C66468"/>
    <w:rsid w:val="00D0231F"/>
    <w:rsid w:val="00E55290"/>
    <w:rsid w:val="00EA133E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2021-03-09T05:07:00Z</dcterms:created>
  <dcterms:modified xsi:type="dcterms:W3CDTF">2021-03-09T05:07:00Z</dcterms:modified>
</cp:coreProperties>
</file>